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FED2E" w14:textId="685C783C" w:rsidR="00BB69F2" w:rsidRPr="00641EEF" w:rsidRDefault="00937A65" w:rsidP="0094565D">
      <w:pPr>
        <w:pStyle w:val="DocHead"/>
        <w:spacing w:before="0" w:after="160" w:line="240" w:lineRule="exact"/>
        <w:ind w:left="-119" w:right="-136" w:firstLine="119"/>
        <w:rPr>
          <w:szCs w:val="24"/>
        </w:rPr>
      </w:pPr>
      <w:r w:rsidRPr="00937A65">
        <w:rPr>
          <w:rFonts w:eastAsia="Times New Roman"/>
        </w:rPr>
        <w:t>Euro Working Group on Transportation Annual Meeting 202</w:t>
      </w:r>
      <w:r w:rsidR="002D0A95">
        <w:rPr>
          <w:rFonts w:eastAsia="Times New Roman"/>
        </w:rPr>
        <w:t>6</w:t>
      </w:r>
      <w:r w:rsidRPr="00937A65">
        <w:rPr>
          <w:rFonts w:eastAsia="Times New Roman"/>
        </w:rPr>
        <w:t xml:space="preserve"> - EWGT202</w:t>
      </w:r>
      <w:r w:rsidR="002D0A95">
        <w:rPr>
          <w:rFonts w:eastAsia="Times New Roman"/>
        </w:rPr>
        <w:t>6</w:t>
      </w:r>
    </w:p>
    <w:p w14:paraId="74CADD8B" w14:textId="77777777" w:rsidR="00BB69F2" w:rsidRPr="00641EEF" w:rsidRDefault="006B2C82" w:rsidP="0094565D">
      <w:pPr>
        <w:pStyle w:val="Els-Title"/>
      </w:pPr>
      <w:r w:rsidRPr="00E471E7">
        <w:fldChar w:fldCharType="begin"/>
      </w:r>
      <w:r w:rsidRPr="00E471E7">
        <w:instrText xml:space="preserve"> MACROBUTTON NoMacro Click here, type the title of your paper, Capitalize first letter</w:instrText>
      </w:r>
      <w:r w:rsidRPr="00E471E7">
        <w:fldChar w:fldCharType="end"/>
      </w:r>
    </w:p>
    <w:p w14:paraId="25A2038D"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536EFAFC" w14:textId="77777777" w:rsidR="00BB69F2" w:rsidRPr="00641EEF" w:rsidRDefault="004F3AE5" w:rsidP="00EA3F9D">
      <w:pPr>
        <w:pStyle w:val="Els-Affiliation"/>
        <w:spacing w:before="240"/>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639F6951"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7598251C" w14:textId="77777777" w:rsidR="00BB69F2" w:rsidRPr="00641EEF" w:rsidRDefault="00BB69F2">
      <w:pPr>
        <w:pStyle w:val="Els-Abstract-head"/>
        <w:spacing w:before="200"/>
      </w:pPr>
      <w:r w:rsidRPr="00641EEF">
        <w:t>Abstract</w:t>
      </w:r>
    </w:p>
    <w:p w14:paraId="68D49775"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rPr>
          <w:rFonts w:hint="default"/>
        </w:rPr>
      </w:sdtEndPr>
      <w:sdtContent>
        <w:p w14:paraId="3EC3601C" w14:textId="3D773C2A" w:rsidR="009F3973" w:rsidRPr="00641EEF" w:rsidRDefault="00937A65" w:rsidP="00143440">
          <w:pPr>
            <w:widowControl/>
            <w:autoSpaceDE w:val="0"/>
            <w:autoSpaceDN w:val="0"/>
            <w:adjustRightInd w:val="0"/>
            <w:spacing w:line="220" w:lineRule="exact"/>
            <w:rPr>
              <w:sz w:val="18"/>
              <w:szCs w:val="18"/>
            </w:rPr>
          </w:pPr>
          <w:r w:rsidRPr="00937A65">
            <w:rPr>
              <w:sz w:val="18"/>
              <w:szCs w:val="18"/>
            </w:rPr>
            <w:t>© 202</w:t>
          </w:r>
          <w:r w:rsidR="002D0A95">
            <w:rPr>
              <w:sz w:val="18"/>
              <w:szCs w:val="18"/>
            </w:rPr>
            <w:t>7</w:t>
          </w:r>
          <w:r w:rsidRPr="00937A65">
            <w:rPr>
              <w:sz w:val="18"/>
              <w:szCs w:val="18"/>
            </w:rPr>
            <w:t xml:space="preserve">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684AEEA2" w14:textId="69378467" w:rsidR="00BB69F2" w:rsidRPr="006B2C82" w:rsidRDefault="00937A65" w:rsidP="00D24811">
          <w:pPr>
            <w:widowControl/>
            <w:autoSpaceDE w:val="0"/>
            <w:autoSpaceDN w:val="0"/>
            <w:adjustRightInd w:val="0"/>
            <w:spacing w:line="220" w:lineRule="exact"/>
            <w:rPr>
              <w:sz w:val="18"/>
              <w:szCs w:val="18"/>
              <w:lang w:val="en-US"/>
            </w:rPr>
          </w:pPr>
          <w:r w:rsidRPr="006B2C82">
            <w:rPr>
              <w:rFonts w:eastAsia="Times New Roman"/>
              <w:color w:val="000000"/>
              <w:sz w:val="18"/>
              <w:szCs w:val="18"/>
            </w:rPr>
            <w:t>Peer-review under responsibility of the scientific committee of the Euro Working Group on Transportation Annual Meeting 202</w:t>
          </w:r>
          <w:r w:rsidR="002D0A95">
            <w:rPr>
              <w:rFonts w:eastAsia="Times New Roman"/>
              <w:color w:val="000000"/>
              <w:sz w:val="18"/>
              <w:szCs w:val="18"/>
            </w:rPr>
            <w:t>6</w:t>
          </w:r>
          <w:r w:rsidRPr="006B2C82">
            <w:rPr>
              <w:rFonts w:eastAsia="Times New Roman"/>
              <w:color w:val="000000"/>
              <w:sz w:val="18"/>
              <w:szCs w:val="18"/>
            </w:rPr>
            <w:t xml:space="preserve"> - EWGT202</w:t>
          </w:r>
          <w:r w:rsidR="002D0A95">
            <w:rPr>
              <w:rFonts w:eastAsia="Times New Roman"/>
              <w:color w:val="000000"/>
              <w:sz w:val="18"/>
              <w:szCs w:val="18"/>
            </w:rPr>
            <w:t>6</w:t>
          </w:r>
        </w:p>
      </w:sdtContent>
    </w:sdt>
    <w:p w14:paraId="1DB19C3D"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41C38C67" w14:textId="77777777"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14:paraId="05EE26C2" w14:textId="77777777"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1C51A410" w14:textId="77777777" w:rsidR="00BB69F2" w:rsidRPr="00641EEF" w:rsidRDefault="00BB69F2">
      <w:pPr>
        <w:pStyle w:val="Els-body-text"/>
        <w:ind w:right="-28"/>
      </w:pPr>
    </w:p>
    <w:p w14:paraId="030FCD83" w14:textId="77777777" w:rsidR="00BB69F2" w:rsidRPr="00641EEF" w:rsidRDefault="00BB69F2" w:rsidP="006F7884">
      <w:pPr>
        <w:pStyle w:val="Nagwek1"/>
        <w:pBdr>
          <w:bottom w:val="single" w:sz="4" w:space="9" w:color="auto"/>
          <w:right w:val="single" w:sz="4" w:space="1" w:color="auto"/>
        </w:pBdr>
        <w:spacing w:after="200" w:line="240" w:lineRule="exact"/>
      </w:pPr>
      <w:r w:rsidRPr="00641EEF">
        <w:t>Nomenclature</w:t>
      </w:r>
    </w:p>
    <w:p w14:paraId="104BC9F3"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468F1AF6"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7B0A3C3C"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52B5C713" w14:textId="77777777" w:rsidR="00BB69F2" w:rsidRPr="00641EEF" w:rsidRDefault="00BB69F2">
      <w:pPr>
        <w:pStyle w:val="Els-2ndorder-head"/>
      </w:pPr>
      <w:r w:rsidRPr="00641EEF">
        <w:t>Structure</w:t>
      </w:r>
    </w:p>
    <w:p w14:paraId="22A318B8"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65F80523" w14:textId="77777777"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6E9F5B0" w14:textId="77777777" w:rsidR="00BB69F2" w:rsidRPr="00641EEF" w:rsidRDefault="00BB69F2">
      <w:pPr>
        <w:pStyle w:val="Els-body-text"/>
      </w:pPr>
      <w:r w:rsidRPr="00641EEF">
        <w:t>Bulleted lists may be included and should look like this:</w:t>
      </w:r>
    </w:p>
    <w:p w14:paraId="08836950" w14:textId="77777777" w:rsidR="00BB69F2" w:rsidRPr="00641EEF" w:rsidRDefault="00BB69F2">
      <w:pPr>
        <w:pStyle w:val="Els-bulletlist"/>
        <w:spacing w:before="240"/>
        <w:ind w:left="245" w:hanging="245"/>
      </w:pPr>
      <w:r w:rsidRPr="00641EEF">
        <w:t>First point</w:t>
      </w:r>
    </w:p>
    <w:p w14:paraId="346BC5A8" w14:textId="77777777" w:rsidR="00BB69F2" w:rsidRPr="00641EEF" w:rsidRDefault="00BB69F2">
      <w:pPr>
        <w:pStyle w:val="Els-bulletlist"/>
      </w:pPr>
      <w:r w:rsidRPr="00641EEF">
        <w:t>Second point</w:t>
      </w:r>
    </w:p>
    <w:p w14:paraId="258A7C39" w14:textId="77777777" w:rsidR="00BB69F2" w:rsidRPr="00641EEF" w:rsidRDefault="00BB69F2">
      <w:pPr>
        <w:pStyle w:val="Els-bulletlist"/>
        <w:spacing w:after="240"/>
        <w:ind w:left="245" w:hanging="245"/>
      </w:pPr>
      <w:r w:rsidRPr="00641EEF">
        <w:t>And so on</w:t>
      </w:r>
    </w:p>
    <w:p w14:paraId="4CCC6768"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14:paraId="58A7CC4F"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14:paraId="3855D023" w14:textId="77777777" w:rsidR="00BB69F2" w:rsidRPr="00641EEF" w:rsidRDefault="00BB69F2">
      <w:pPr>
        <w:pStyle w:val="Els-2ndorder-head"/>
      </w:pPr>
      <w:r w:rsidRPr="00641EEF">
        <w:t>Tables</w:t>
      </w:r>
    </w:p>
    <w:p w14:paraId="4F1E9599"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635DE1FA"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31FA2923" w14:textId="77777777">
        <w:trPr>
          <w:jc w:val="center"/>
        </w:trPr>
        <w:tc>
          <w:tcPr>
            <w:tcW w:w="3291" w:type="dxa"/>
            <w:tcBorders>
              <w:top w:val="single" w:sz="4" w:space="0" w:color="auto"/>
              <w:bottom w:val="single" w:sz="4" w:space="0" w:color="auto"/>
            </w:tcBorders>
          </w:tcPr>
          <w:p w14:paraId="23B31408"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28143313"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29F83446" w14:textId="77777777" w:rsidR="00BB69F2" w:rsidRPr="00641EEF" w:rsidRDefault="00BB69F2">
            <w:pPr>
              <w:pStyle w:val="Els-table-text"/>
            </w:pPr>
            <w:r w:rsidRPr="00641EEF">
              <w:t>Column B (</w:t>
            </w:r>
            <w:r w:rsidRPr="00641EEF">
              <w:rPr>
                <w:i/>
                <w:iCs/>
              </w:rPr>
              <w:t>t</w:t>
            </w:r>
            <w:r w:rsidRPr="00641EEF">
              <w:t>)</w:t>
            </w:r>
          </w:p>
        </w:tc>
      </w:tr>
      <w:tr w:rsidR="00BB69F2" w:rsidRPr="00641EEF" w14:paraId="5A8BDDBB" w14:textId="77777777">
        <w:trPr>
          <w:jc w:val="center"/>
        </w:trPr>
        <w:tc>
          <w:tcPr>
            <w:tcW w:w="3291" w:type="dxa"/>
            <w:tcBorders>
              <w:top w:val="single" w:sz="4" w:space="0" w:color="auto"/>
            </w:tcBorders>
          </w:tcPr>
          <w:p w14:paraId="6508F708" w14:textId="77777777" w:rsidR="00BB69F2" w:rsidRPr="00641EEF" w:rsidRDefault="00BB69F2">
            <w:pPr>
              <w:pStyle w:val="Els-table-text"/>
            </w:pPr>
            <w:r w:rsidRPr="00641EEF">
              <w:t>And an entry</w:t>
            </w:r>
          </w:p>
        </w:tc>
        <w:tc>
          <w:tcPr>
            <w:tcW w:w="1450" w:type="dxa"/>
            <w:tcBorders>
              <w:top w:val="single" w:sz="4" w:space="0" w:color="auto"/>
            </w:tcBorders>
          </w:tcPr>
          <w:p w14:paraId="23F9ED83" w14:textId="77777777" w:rsidR="00BB69F2" w:rsidRPr="00641EEF" w:rsidRDefault="00BB69F2">
            <w:pPr>
              <w:pStyle w:val="Els-table-text"/>
            </w:pPr>
            <w:r w:rsidRPr="00641EEF">
              <w:t>1</w:t>
            </w:r>
          </w:p>
        </w:tc>
        <w:tc>
          <w:tcPr>
            <w:tcW w:w="1450" w:type="dxa"/>
            <w:tcBorders>
              <w:top w:val="single" w:sz="4" w:space="0" w:color="auto"/>
            </w:tcBorders>
          </w:tcPr>
          <w:p w14:paraId="46197AE1" w14:textId="77777777" w:rsidR="00BB69F2" w:rsidRPr="00641EEF" w:rsidRDefault="00BB69F2">
            <w:pPr>
              <w:pStyle w:val="Els-table-text"/>
            </w:pPr>
            <w:r w:rsidRPr="00641EEF">
              <w:t>2</w:t>
            </w:r>
          </w:p>
        </w:tc>
      </w:tr>
      <w:tr w:rsidR="00BB69F2" w:rsidRPr="00641EEF" w14:paraId="6C9807BE" w14:textId="77777777">
        <w:trPr>
          <w:jc w:val="center"/>
        </w:trPr>
        <w:tc>
          <w:tcPr>
            <w:tcW w:w="3291" w:type="dxa"/>
          </w:tcPr>
          <w:p w14:paraId="42C64086" w14:textId="77777777" w:rsidR="00BB69F2" w:rsidRPr="00641EEF" w:rsidRDefault="00BB69F2">
            <w:pPr>
              <w:pStyle w:val="Els-table-text"/>
            </w:pPr>
            <w:r w:rsidRPr="00641EEF">
              <w:t>And another entry</w:t>
            </w:r>
          </w:p>
        </w:tc>
        <w:tc>
          <w:tcPr>
            <w:tcW w:w="1450" w:type="dxa"/>
          </w:tcPr>
          <w:p w14:paraId="4AA63C9B" w14:textId="77777777" w:rsidR="00BB69F2" w:rsidRPr="00641EEF" w:rsidRDefault="00BB69F2">
            <w:pPr>
              <w:pStyle w:val="Els-table-text"/>
            </w:pPr>
            <w:r w:rsidRPr="00641EEF">
              <w:t>3</w:t>
            </w:r>
          </w:p>
        </w:tc>
        <w:tc>
          <w:tcPr>
            <w:tcW w:w="1450" w:type="dxa"/>
          </w:tcPr>
          <w:p w14:paraId="666FDDAC" w14:textId="77777777" w:rsidR="00BB69F2" w:rsidRPr="00641EEF" w:rsidRDefault="00BB69F2">
            <w:pPr>
              <w:pStyle w:val="Els-table-text"/>
            </w:pPr>
            <w:r w:rsidRPr="00641EEF">
              <w:t>4</w:t>
            </w:r>
          </w:p>
        </w:tc>
      </w:tr>
      <w:tr w:rsidR="00BB69F2" w:rsidRPr="00641EEF" w14:paraId="062FC047" w14:textId="77777777">
        <w:trPr>
          <w:jc w:val="center"/>
        </w:trPr>
        <w:tc>
          <w:tcPr>
            <w:tcW w:w="3291" w:type="dxa"/>
            <w:tcBorders>
              <w:bottom w:val="single" w:sz="4" w:space="0" w:color="auto"/>
            </w:tcBorders>
          </w:tcPr>
          <w:p w14:paraId="1F6DF252" w14:textId="77777777" w:rsidR="00BB69F2" w:rsidRPr="00641EEF" w:rsidRDefault="00BB69F2">
            <w:pPr>
              <w:pStyle w:val="Els-table-text"/>
            </w:pPr>
            <w:r w:rsidRPr="00641EEF">
              <w:t>And another entry</w:t>
            </w:r>
          </w:p>
        </w:tc>
        <w:tc>
          <w:tcPr>
            <w:tcW w:w="1450" w:type="dxa"/>
            <w:tcBorders>
              <w:bottom w:val="single" w:sz="4" w:space="0" w:color="auto"/>
            </w:tcBorders>
          </w:tcPr>
          <w:p w14:paraId="57F5F5A6" w14:textId="77777777" w:rsidR="00BB69F2" w:rsidRPr="00641EEF" w:rsidRDefault="00BB69F2">
            <w:pPr>
              <w:pStyle w:val="Els-table-text"/>
            </w:pPr>
            <w:r w:rsidRPr="00641EEF">
              <w:t>5</w:t>
            </w:r>
          </w:p>
        </w:tc>
        <w:tc>
          <w:tcPr>
            <w:tcW w:w="1450" w:type="dxa"/>
            <w:tcBorders>
              <w:bottom w:val="single" w:sz="4" w:space="0" w:color="auto"/>
            </w:tcBorders>
          </w:tcPr>
          <w:p w14:paraId="11DDD48C" w14:textId="77777777" w:rsidR="00BB69F2" w:rsidRPr="00641EEF" w:rsidRDefault="00BB69F2">
            <w:pPr>
              <w:pStyle w:val="Els-table-text"/>
            </w:pPr>
            <w:r w:rsidRPr="00641EEF">
              <w:t>6</w:t>
            </w:r>
          </w:p>
        </w:tc>
      </w:tr>
    </w:tbl>
    <w:p w14:paraId="70F006DB" w14:textId="77777777" w:rsidR="00BB69F2" w:rsidRPr="00641EEF" w:rsidRDefault="00BB69F2">
      <w:pPr>
        <w:pStyle w:val="Els-2ndorder-head"/>
      </w:pPr>
      <w:r w:rsidRPr="00641EEF">
        <w:t>Construction of references</w:t>
      </w:r>
    </w:p>
    <w:p w14:paraId="43440010" w14:textId="77777777"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22C32D12"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34A4DB6A" w14:textId="77777777" w:rsidR="0094565D" w:rsidRPr="00641EEF" w:rsidRDefault="0094565D">
      <w:pPr>
        <w:pStyle w:val="Els-body-text"/>
      </w:pPr>
    </w:p>
    <w:p w14:paraId="33823D1D" w14:textId="77777777" w:rsidR="00BB69F2" w:rsidRPr="00641EEF" w:rsidRDefault="00BB69F2">
      <w:pPr>
        <w:pStyle w:val="Els-2ndorder-head"/>
      </w:pPr>
      <w:r w:rsidRPr="00641EEF">
        <w:t>Section headings</w:t>
      </w:r>
    </w:p>
    <w:p w14:paraId="266F3F94"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14E6D388" w14:textId="77777777" w:rsidR="00BB69F2" w:rsidRPr="00641EEF" w:rsidRDefault="00BB69F2">
      <w:pPr>
        <w:pStyle w:val="Els-2ndorder-head"/>
      </w:pPr>
      <w:r w:rsidRPr="00641EEF">
        <w:t>General guidelines for the preparation of your text</w:t>
      </w:r>
    </w:p>
    <w:p w14:paraId="764DB5CF"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1E44C940" w14:textId="77777777" w:rsidR="00BB69F2" w:rsidRPr="00641EEF" w:rsidRDefault="00BB69F2">
      <w:pPr>
        <w:pStyle w:val="Els-2ndorder-head"/>
      </w:pPr>
      <w:r w:rsidRPr="00641EEF">
        <w:rPr>
          <w:szCs w:val="16"/>
        </w:rPr>
        <w:t>File naming and delivery</w:t>
      </w:r>
    </w:p>
    <w:p w14:paraId="4FE96A40"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489DF676"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6F04E535" w14:textId="77777777" w:rsidR="00BB69F2" w:rsidRPr="00641EEF" w:rsidRDefault="00BB69F2">
      <w:pPr>
        <w:pStyle w:val="Els-body-text"/>
        <w:numPr>
          <w:ilvl w:val="0"/>
          <w:numId w:val="30"/>
        </w:numPr>
      </w:pPr>
      <w:r w:rsidRPr="00641EEF">
        <w:t>a = artwork component type</w:t>
      </w:r>
    </w:p>
    <w:p w14:paraId="29DA0204" w14:textId="77777777" w:rsidR="00BB69F2" w:rsidRPr="00641EEF" w:rsidRDefault="00BB69F2">
      <w:pPr>
        <w:pStyle w:val="Els-body-text"/>
        <w:numPr>
          <w:ilvl w:val="0"/>
          <w:numId w:val="30"/>
        </w:numPr>
      </w:pPr>
      <w:r w:rsidRPr="00641EEF">
        <w:t>b = manuscript reference code</w:t>
      </w:r>
    </w:p>
    <w:p w14:paraId="2B8C0C53" w14:textId="77777777" w:rsidR="00BB69F2" w:rsidRPr="00641EEF" w:rsidRDefault="00BB69F2">
      <w:pPr>
        <w:pStyle w:val="Els-body-text"/>
        <w:numPr>
          <w:ilvl w:val="0"/>
          <w:numId w:val="30"/>
        </w:numPr>
      </w:pPr>
      <w:r w:rsidRPr="00641EEF">
        <w:t>c = standard file extension</w:t>
      </w:r>
    </w:p>
    <w:p w14:paraId="36C1A0D2" w14:textId="77777777" w:rsidR="00BB69F2" w:rsidRPr="00641EEF" w:rsidRDefault="00BB69F2">
      <w:pPr>
        <w:pStyle w:val="Els-body-text"/>
        <w:ind w:left="238" w:firstLine="0"/>
      </w:pPr>
      <w:r w:rsidRPr="00641EEF">
        <w:t>Component types:</w:t>
      </w:r>
    </w:p>
    <w:p w14:paraId="3D437BDF" w14:textId="77777777" w:rsidR="00BB69F2" w:rsidRPr="00641EEF" w:rsidRDefault="00BB69F2">
      <w:pPr>
        <w:pStyle w:val="Els-body-text"/>
        <w:numPr>
          <w:ilvl w:val="0"/>
          <w:numId w:val="30"/>
        </w:numPr>
      </w:pPr>
      <w:r w:rsidRPr="00641EEF">
        <w:t>gr = figure</w:t>
      </w:r>
    </w:p>
    <w:p w14:paraId="60F3DCD9" w14:textId="77777777" w:rsidR="00BB69F2" w:rsidRPr="00641EEF" w:rsidRDefault="00BB69F2">
      <w:pPr>
        <w:pStyle w:val="Els-body-text"/>
        <w:numPr>
          <w:ilvl w:val="0"/>
          <w:numId w:val="30"/>
        </w:numPr>
      </w:pPr>
      <w:r w:rsidRPr="00641EEF">
        <w:t>pl = plate</w:t>
      </w:r>
    </w:p>
    <w:p w14:paraId="066C4B93"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039BF89C"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119D209D" w14:textId="77777777" w:rsidR="00BB69F2" w:rsidRPr="00641EEF" w:rsidRDefault="00BB69F2">
      <w:pPr>
        <w:pStyle w:val="Els-2ndorder-head"/>
      </w:pPr>
      <w:r w:rsidRPr="00641EEF">
        <w:t>Footnotes</w:t>
      </w:r>
    </w:p>
    <w:p w14:paraId="53F8D364"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Odwoanieprzypisudolnego"/>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0BD2918D"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2826891E" w14:textId="77777777" w:rsidR="00BB69F2" w:rsidRPr="00641EEF" w:rsidRDefault="00BB69F2">
      <w:pPr>
        <w:pStyle w:val="Els-1storder-head"/>
      </w:pPr>
      <w:r w:rsidRPr="00641EEF">
        <w:t>Illustrations</w:t>
      </w:r>
    </w:p>
    <w:p w14:paraId="696714E5" w14:textId="77777777" w:rsidR="00686AC0" w:rsidRPr="00641EEF" w:rsidRDefault="00686AC0" w:rsidP="00686AC0">
      <w:pPr>
        <w:pStyle w:val="Els-body-text"/>
      </w:pPr>
      <w:r w:rsidRPr="00641EEF">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2997C98"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information to help you submit high quality artwork please visit: </w:t>
      </w:r>
      <w:hyperlink r:id="rId9" w:history="1">
        <w:r w:rsidR="00D63026" w:rsidRPr="00641EEF">
          <w:rPr>
            <w:rStyle w:val="Hipercz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454DA02C" w14:textId="77777777" w:rsidR="00BB69F2" w:rsidRPr="00641EEF" w:rsidRDefault="00BB69F2">
      <w:pPr>
        <w:pStyle w:val="Tekstkomentarza"/>
      </w:pPr>
    </w:p>
    <w:p w14:paraId="4E06805D" w14:textId="77777777" w:rsidR="00BB69F2" w:rsidRPr="00641EEF" w:rsidRDefault="0050516E">
      <w:pPr>
        <w:spacing w:line="360" w:lineRule="auto"/>
        <w:jc w:val="center"/>
      </w:pPr>
      <w:r w:rsidRPr="00641EEF">
        <w:rPr>
          <w:noProof/>
          <w:lang w:val="en-US"/>
        </w:rPr>
        <w:drawing>
          <wp:inline distT="0" distB="0" distL="0" distR="0" wp14:anchorId="6299103F" wp14:editId="2511358D">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6A775B74" w14:textId="77777777" w:rsidR="00BB69F2" w:rsidRPr="00641EEF" w:rsidRDefault="00BB69F2">
      <w:pPr>
        <w:pStyle w:val="Els-caption"/>
        <w:jc w:val="center"/>
      </w:pPr>
      <w:r w:rsidRPr="00641EEF">
        <w:t>Fig. 1. (a) first picture; (b) second picture.</w:t>
      </w:r>
    </w:p>
    <w:p w14:paraId="7FFC7204" w14:textId="77777777" w:rsidR="0066792C" w:rsidRPr="00641EEF" w:rsidRDefault="0066792C" w:rsidP="0066792C">
      <w:pPr>
        <w:pStyle w:val="Els-1storder-head"/>
        <w:numPr>
          <w:ilvl w:val="0"/>
          <w:numId w:val="1"/>
        </w:numPr>
      </w:pPr>
      <w:r w:rsidRPr="00641EEF">
        <w:t>Equations</w:t>
      </w:r>
    </w:p>
    <w:p w14:paraId="12AEED7B"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5BD93C0F"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20403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4pt" o:ole="" o:allowoverlap="f">
            <v:imagedata r:id="rId11" o:title=""/>
          </v:shape>
          <o:OLEObject Type="Embed" ProgID="Equation.3" ShapeID="_x0000_i1025" DrawAspect="Content" ObjectID="_1830411224" r:id="rId12"/>
        </w:object>
      </w:r>
      <w:r w:rsidRPr="00641EEF">
        <w:rPr>
          <w:i w:val="0"/>
          <w:iCs/>
        </w:rPr>
        <w:tab/>
      </w:r>
      <w:r w:rsidRPr="00641EEF">
        <w:rPr>
          <w:i w:val="0"/>
          <w:iCs/>
        </w:rPr>
        <w:tab/>
      </w:r>
      <w:r w:rsidR="008C4F2E" w:rsidRPr="00641EEF">
        <w:rPr>
          <w:i w:val="0"/>
          <w:iCs/>
        </w:rPr>
        <w:tab/>
      </w:r>
      <w:r w:rsidRPr="00641EEF">
        <w:rPr>
          <w:i w:val="0"/>
          <w:iCs/>
        </w:rPr>
        <w:t xml:space="preserve"> (1)</w:t>
      </w:r>
    </w:p>
    <w:p w14:paraId="37E1E404" w14:textId="77777777" w:rsidR="00BB69F2" w:rsidRPr="00641EEF" w:rsidRDefault="00BB69F2">
      <w:pPr>
        <w:pStyle w:val="Els-1storder-head"/>
        <w:numPr>
          <w:ilvl w:val="0"/>
          <w:numId w:val="0"/>
        </w:numPr>
      </w:pPr>
      <w:r w:rsidRPr="00641EEF">
        <w:t>4. Online license transfer</w:t>
      </w:r>
    </w:p>
    <w:p w14:paraId="6FF53BC0" w14:textId="77777777" w:rsidR="00BB69F2" w:rsidRPr="00641EEF" w:rsidRDefault="00BB69F2">
      <w:pPr>
        <w:pStyle w:val="Els-body-text"/>
      </w:pPr>
      <w:r w:rsidRPr="00641EEF">
        <w:t xml:space="preserve">All authors are required to complete the </w:t>
      </w:r>
      <w:r w:rsidRPr="00641EEF">
        <w:rPr>
          <w:rStyle w:val="Hipercze"/>
          <w:sz w:val="20"/>
          <w:szCs w:val="16"/>
        </w:rPr>
        <w:t>Procedia exclusive license transfer agreement</w:t>
      </w:r>
      <w:r w:rsidRPr="00641EEF">
        <w:t xml:space="preserve"> before the article can be published, </w:t>
      </w:r>
      <w:r w:rsidRPr="00641EEF">
        <w:rPr>
          <w:rStyle w:val="Hipercze"/>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E022DD6" w14:textId="77777777" w:rsidR="00BB69F2" w:rsidRPr="00641EEF" w:rsidRDefault="00BB69F2" w:rsidP="00FC1836">
      <w:pPr>
        <w:pStyle w:val="Els-acknowledgement"/>
        <w:spacing w:before="240" w:line="240" w:lineRule="exact"/>
      </w:pPr>
      <w:r w:rsidRPr="00641EEF">
        <w:t>Acknowledgements</w:t>
      </w:r>
    </w:p>
    <w:p w14:paraId="24A5329A"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7092F8D6" w14:textId="77777777" w:rsidR="00BB69F2" w:rsidRPr="00641EEF" w:rsidRDefault="00BB69F2" w:rsidP="00FC1836">
      <w:pPr>
        <w:pStyle w:val="Els-appendixhead"/>
        <w:spacing w:before="240" w:line="240" w:lineRule="exact"/>
      </w:pPr>
      <w:r w:rsidRPr="00641EEF">
        <w:t>An example appendix</w:t>
      </w:r>
    </w:p>
    <w:p w14:paraId="5161211A" w14:textId="77777777" w:rsidR="00BB69F2" w:rsidRPr="00641EEF" w:rsidRDefault="00BB69F2" w:rsidP="00FC1836">
      <w:pPr>
        <w:pStyle w:val="Tekstpodstawowywcity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163FC9ED" w14:textId="77777777" w:rsidR="00BB69F2" w:rsidRPr="00641EEF" w:rsidRDefault="00BB69F2" w:rsidP="00FC1836">
      <w:pPr>
        <w:pStyle w:val="Els-appendixsubhead"/>
        <w:spacing w:line="240" w:lineRule="exact"/>
      </w:pPr>
      <w:r w:rsidRPr="00641EEF">
        <w:t>Example of a sub-heading within an appendix</w:t>
      </w:r>
    </w:p>
    <w:p w14:paraId="283236A8" w14:textId="77777777" w:rsidR="00BB69F2" w:rsidRPr="00641EEF" w:rsidRDefault="00BB69F2" w:rsidP="00FC1836">
      <w:pPr>
        <w:pStyle w:val="Tekstpodstawowywcity2"/>
        <w:spacing w:line="240" w:lineRule="exact"/>
        <w:ind w:firstLine="238"/>
      </w:pPr>
      <w:r w:rsidRPr="00641EEF">
        <w:t>There is also the option to include a subheading within the Appendix if you wish.</w:t>
      </w:r>
    </w:p>
    <w:p w14:paraId="29678F4B" w14:textId="77777777" w:rsidR="00BB69F2" w:rsidRPr="00641EEF" w:rsidRDefault="00BB69F2" w:rsidP="00FC1836">
      <w:pPr>
        <w:pStyle w:val="Els-reference-head"/>
        <w:spacing w:before="240" w:after="240" w:line="240" w:lineRule="exact"/>
      </w:pPr>
      <w:r w:rsidRPr="00641EEF">
        <w:t>References</w:t>
      </w:r>
    </w:p>
    <w:p w14:paraId="04F0F5EF"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2B178274"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3FF4718F"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1FB5577D"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0AEA1667"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2D0A95">
        <w:rPr>
          <w:rFonts w:ascii="Times New Roman" w:hAnsi="Times New Roman"/>
          <w:sz w:val="16"/>
          <w:szCs w:val="20"/>
          <w:lang w:val="de-DE"/>
        </w:rPr>
        <w:t xml:space="preserve">Fachinger, J., den Exter, M., Grambow, B., Holgerson, S., Landesmann, C., Titov, M., </w:t>
      </w:r>
      <w:proofErr w:type="spellStart"/>
      <w:r w:rsidRPr="002D0A95">
        <w:rPr>
          <w:rFonts w:ascii="Times New Roman" w:hAnsi="Times New Roman"/>
          <w:sz w:val="16"/>
          <w:szCs w:val="20"/>
          <w:lang w:val="de-DE"/>
        </w:rPr>
        <w:t>Podruhzina</w:t>
      </w:r>
      <w:proofErr w:type="spellEnd"/>
      <w:r w:rsidRPr="002D0A95">
        <w:rPr>
          <w:rFonts w:ascii="Times New Roman" w:hAnsi="Times New Roman"/>
          <w:sz w:val="16"/>
          <w:szCs w:val="20"/>
          <w:lang w:val="de-DE"/>
        </w:rPr>
        <w:t xml:space="preserve">, T., 2004. </w:t>
      </w:r>
      <w:r w:rsidRPr="00641EEF">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516A258A"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702EFAD8" w14:textId="77777777" w:rsidR="0093645D" w:rsidRPr="00641EEF" w:rsidRDefault="0093645D" w:rsidP="0093645D">
      <w:pPr>
        <w:autoSpaceDE w:val="0"/>
        <w:autoSpaceDN w:val="0"/>
        <w:adjustRightInd w:val="0"/>
        <w:spacing w:line="240" w:lineRule="exact"/>
        <w:jc w:val="both"/>
        <w:rPr>
          <w:color w:val="000000"/>
        </w:rPr>
      </w:pPr>
      <w:r w:rsidRPr="00641EEF">
        <w:rPr>
          <w:b/>
        </w:rPr>
        <w:t>Instructions to Authors for Word template</w:t>
      </w:r>
    </w:p>
    <w:p w14:paraId="555A16E5"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7C2D34B7"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D4C5567" w14:textId="77777777" w:rsidR="0093645D" w:rsidRPr="00641EEF" w:rsidRDefault="0093645D" w:rsidP="0093645D">
      <w:pPr>
        <w:autoSpaceDE w:val="0"/>
        <w:autoSpaceDN w:val="0"/>
        <w:adjustRightInd w:val="0"/>
        <w:spacing w:line="240" w:lineRule="exact"/>
        <w:jc w:val="both"/>
        <w:rPr>
          <w:b/>
        </w:rPr>
      </w:pPr>
    </w:p>
    <w:p w14:paraId="24753340" w14:textId="77777777" w:rsidR="0093645D" w:rsidRPr="00641EEF" w:rsidRDefault="0093645D" w:rsidP="0093645D">
      <w:pPr>
        <w:autoSpaceDE w:val="0"/>
        <w:autoSpaceDN w:val="0"/>
        <w:adjustRightInd w:val="0"/>
        <w:spacing w:line="240" w:lineRule="exact"/>
        <w:jc w:val="both"/>
      </w:pPr>
      <w:r w:rsidRPr="00641EEF">
        <w:rPr>
          <w:b/>
        </w:rPr>
        <w:t>Steps:</w:t>
      </w:r>
    </w:p>
    <w:p w14:paraId="3F3BE834"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Click on copyright statement</w:t>
      </w:r>
    </w:p>
    <w:p w14:paraId="7847F771"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7BECA11C"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3FEDA123"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1A4BA032"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624D67E4" w14:textId="77777777" w:rsidR="0093645D" w:rsidRPr="00641EEF" w:rsidRDefault="0093645D" w:rsidP="0093645D">
      <w:pPr>
        <w:autoSpaceDE w:val="0"/>
        <w:autoSpaceDN w:val="0"/>
        <w:adjustRightInd w:val="0"/>
        <w:spacing w:line="240" w:lineRule="exact"/>
        <w:jc w:val="both"/>
        <w:rPr>
          <w:b/>
          <w:color w:val="000000"/>
        </w:rPr>
      </w:pPr>
    </w:p>
    <w:p w14:paraId="4E978BD7" w14:textId="77777777" w:rsidR="0093645D" w:rsidRPr="00641EEF" w:rsidRDefault="0093645D" w:rsidP="0093645D">
      <w:pPr>
        <w:pStyle w:val="Akapitzlist"/>
        <w:numPr>
          <w:ilvl w:val="0"/>
          <w:numId w:val="32"/>
        </w:numPr>
        <w:autoSpaceDE w:val="0"/>
        <w:autoSpaceDN w:val="0"/>
        <w:adjustRightInd w:val="0"/>
        <w:spacing w:line="240" w:lineRule="exact"/>
        <w:rPr>
          <w:color w:val="000000"/>
        </w:rPr>
      </w:pPr>
      <w:r w:rsidRPr="00641EEF">
        <w:rPr>
          <w:color w:val="000000"/>
        </w:rPr>
        <w:t>Removal of all highlights</w:t>
      </w:r>
    </w:p>
    <w:p w14:paraId="26DC942B" w14:textId="77777777" w:rsidR="0093645D" w:rsidRPr="00641EEF" w:rsidRDefault="0093645D" w:rsidP="0093645D">
      <w:pPr>
        <w:pStyle w:val="Akapitzlist"/>
        <w:numPr>
          <w:ilvl w:val="0"/>
          <w:numId w:val="32"/>
        </w:numPr>
        <w:autoSpaceDE w:val="0"/>
        <w:autoSpaceDN w:val="0"/>
        <w:adjustRightInd w:val="0"/>
        <w:spacing w:line="240" w:lineRule="exact"/>
        <w:rPr>
          <w:color w:val="000000"/>
        </w:rPr>
      </w:pPr>
      <w:r w:rsidRPr="00641EEF">
        <w:rPr>
          <w:color w:val="000000"/>
        </w:rPr>
        <w:t>Accept track change</w:t>
      </w:r>
    </w:p>
    <w:p w14:paraId="772D0006" w14:textId="77777777" w:rsidR="0093645D" w:rsidRPr="00641EEF" w:rsidRDefault="0093645D" w:rsidP="0093645D">
      <w:pPr>
        <w:pStyle w:val="Akapitzlist"/>
        <w:numPr>
          <w:ilvl w:val="0"/>
          <w:numId w:val="32"/>
        </w:numPr>
        <w:autoSpaceDE w:val="0"/>
        <w:autoSpaceDN w:val="0"/>
        <w:adjustRightInd w:val="0"/>
        <w:spacing w:line="240" w:lineRule="exact"/>
        <w:rPr>
          <w:color w:val="000000"/>
        </w:rPr>
      </w:pPr>
      <w:r w:rsidRPr="00641EEF">
        <w:rPr>
          <w:color w:val="000000"/>
        </w:rPr>
        <w:t>Locking of Rules</w:t>
      </w:r>
    </w:p>
    <w:p w14:paraId="1466CE2F" w14:textId="77777777" w:rsidR="0093645D" w:rsidRPr="00641EEF" w:rsidRDefault="0093645D" w:rsidP="0093645D">
      <w:pPr>
        <w:autoSpaceDE w:val="0"/>
        <w:autoSpaceDN w:val="0"/>
        <w:adjustRightInd w:val="0"/>
        <w:spacing w:line="240" w:lineRule="exact"/>
        <w:jc w:val="both"/>
        <w:rPr>
          <w:b/>
        </w:rPr>
      </w:pPr>
    </w:p>
    <w:p w14:paraId="4700990C"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format then the following steps must be performed:</w:t>
      </w:r>
    </w:p>
    <w:p w14:paraId="7CFC2F22" w14:textId="77777777" w:rsidR="0093645D" w:rsidRPr="00641EEF" w:rsidRDefault="0093645D" w:rsidP="0093645D">
      <w:pPr>
        <w:autoSpaceDE w:val="0"/>
        <w:autoSpaceDN w:val="0"/>
        <w:adjustRightInd w:val="0"/>
        <w:spacing w:line="240" w:lineRule="exact"/>
        <w:jc w:val="both"/>
        <w:rPr>
          <w:b/>
        </w:rPr>
      </w:pPr>
    </w:p>
    <w:p w14:paraId="71A91A05" w14:textId="77777777" w:rsidR="0093645D" w:rsidRPr="00641EEF" w:rsidRDefault="0093645D" w:rsidP="0093645D">
      <w:pPr>
        <w:autoSpaceDE w:val="0"/>
        <w:autoSpaceDN w:val="0"/>
        <w:adjustRightInd w:val="0"/>
        <w:spacing w:line="240" w:lineRule="exact"/>
        <w:jc w:val="both"/>
        <w:rPr>
          <w:b/>
        </w:rPr>
      </w:pPr>
      <w:r w:rsidRPr="00641EEF">
        <w:rPr>
          <w:b/>
        </w:rPr>
        <w:t>Steps:</w:t>
      </w:r>
    </w:p>
    <w:p w14:paraId="7F581697"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14:paraId="7167AAE5"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3113FFC4"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6747BD52"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Click on Microsoft Word Objects</w:t>
      </w:r>
    </w:p>
    <w:p w14:paraId="4636D8B1"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4123D957"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1755ACAF" w14:textId="77777777" w:rsidR="0093645D" w:rsidRPr="00641EEF" w:rsidRDefault="0093645D" w:rsidP="0093645D">
      <w:pPr>
        <w:pStyle w:val="Akapitzlist"/>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4CCE7364" w14:textId="77777777" w:rsidR="0093645D" w:rsidRPr="00641EEF" w:rsidRDefault="0093645D" w:rsidP="0093645D">
      <w:pPr>
        <w:pStyle w:val="Akapitzlist"/>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272D978D"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1B1BB5FF"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1121ACD7"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3F0663B" w14:textId="77777777" w:rsidR="0093645D" w:rsidRPr="00641EEF" w:rsidRDefault="0093645D" w:rsidP="0093645D">
      <w:pPr>
        <w:autoSpaceDE w:val="0"/>
        <w:autoSpaceDN w:val="0"/>
        <w:adjustRightInd w:val="0"/>
        <w:jc w:val="both"/>
      </w:pPr>
      <w:r w:rsidRPr="00641EEF">
        <w:rPr>
          <w:b/>
        </w:rPr>
        <w:t>Steps:</w:t>
      </w:r>
    </w:p>
    <w:p w14:paraId="488ED321" w14:textId="77777777" w:rsidR="0093645D" w:rsidRPr="00641EEF" w:rsidRDefault="0093645D" w:rsidP="0093645D">
      <w:pPr>
        <w:pStyle w:val="Akapitzlist"/>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2A466FD5" w14:textId="77777777" w:rsidR="0093645D" w:rsidRPr="00641EEF" w:rsidRDefault="0093645D" w:rsidP="0093645D">
      <w:pPr>
        <w:pStyle w:val="Akapitzlist"/>
        <w:numPr>
          <w:ilvl w:val="0"/>
          <w:numId w:val="31"/>
        </w:numPr>
        <w:autoSpaceDE w:val="0"/>
        <w:autoSpaceDN w:val="0"/>
        <w:adjustRightInd w:val="0"/>
        <w:ind w:left="597" w:hanging="240"/>
        <w:jc w:val="both"/>
      </w:pPr>
      <w:r w:rsidRPr="00641EEF">
        <w:t>Click</w:t>
      </w:r>
      <w:r w:rsidRPr="00641EEF">
        <w:rPr>
          <w:b/>
          <w:bCs/>
        </w:rPr>
        <w:t xml:space="preserve"> Print</w:t>
      </w:r>
    </w:p>
    <w:p w14:paraId="6B3D05DC" w14:textId="77777777" w:rsidR="0093645D" w:rsidRPr="00641EEF" w:rsidRDefault="0093645D" w:rsidP="0093645D">
      <w:pPr>
        <w:pStyle w:val="Akapitzlist"/>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1F16ADB4" w14:textId="77777777" w:rsidR="0093645D" w:rsidRPr="00641EEF" w:rsidRDefault="0093645D" w:rsidP="0093645D">
      <w:pPr>
        <w:pStyle w:val="Akapitzlist"/>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441291B5" w14:textId="77777777" w:rsidR="0093645D" w:rsidRPr="00641EEF" w:rsidRDefault="00645804" w:rsidP="0093645D">
      <w:pPr>
        <w:autoSpaceDE w:val="0"/>
        <w:autoSpaceDN w:val="0"/>
        <w:adjustRightInd w:val="0"/>
        <w:jc w:val="both"/>
        <w:rPr>
          <w:b/>
        </w:rPr>
      </w:pPr>
      <w:r w:rsidRPr="00641EEF">
        <w:rPr>
          <w:b/>
        </w:rPr>
        <w:t>Instructions to Authors pages to be excluded from Print:</w:t>
      </w:r>
      <w:r w:rsidR="0093645D" w:rsidRPr="00641EEF">
        <w:rPr>
          <w:b/>
        </w:rPr>
        <w:t xml:space="preserve"> </w:t>
      </w:r>
    </w:p>
    <w:p w14:paraId="176C92E4" w14:textId="77777777" w:rsidR="0093645D" w:rsidRPr="00641EEF" w:rsidRDefault="0093645D" w:rsidP="0093645D">
      <w:pPr>
        <w:pStyle w:val="Akapitzlist"/>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3B4BE8E7" w14:textId="77777777" w:rsidR="0093645D" w:rsidRPr="00641EEF" w:rsidRDefault="0093645D" w:rsidP="0093645D">
      <w:pPr>
        <w:pStyle w:val="Akapitzlist"/>
        <w:numPr>
          <w:ilvl w:val="0"/>
          <w:numId w:val="31"/>
        </w:numPr>
        <w:autoSpaceDE w:val="0"/>
        <w:autoSpaceDN w:val="0"/>
        <w:adjustRightInd w:val="0"/>
        <w:ind w:left="595" w:hanging="238"/>
        <w:jc w:val="both"/>
      </w:pPr>
      <w:r w:rsidRPr="00641EEF">
        <w:t>Click</w:t>
      </w:r>
      <w:r w:rsidRPr="00641EEF">
        <w:rPr>
          <w:b/>
          <w:bCs/>
        </w:rPr>
        <w:t xml:space="preserve"> Print</w:t>
      </w:r>
    </w:p>
    <w:p w14:paraId="6A32C8F9" w14:textId="77777777" w:rsidR="00D82B06" w:rsidRPr="00641EEF" w:rsidRDefault="0093645D" w:rsidP="00D82B06">
      <w:pPr>
        <w:pStyle w:val="Akapitzlist"/>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14:paraId="3954D73E"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06D236C0"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498B1354" w14:textId="77777777" w:rsidR="00D82B06" w:rsidRPr="00641EEF" w:rsidRDefault="00D82B06" w:rsidP="00D82B06">
      <w:pPr>
        <w:autoSpaceDE w:val="0"/>
        <w:autoSpaceDN w:val="0"/>
        <w:adjustRightInd w:val="0"/>
        <w:jc w:val="both"/>
      </w:pPr>
    </w:p>
    <w:p w14:paraId="77716477" w14:textId="77777777" w:rsidR="00D82B06" w:rsidRPr="00641EEF" w:rsidRDefault="00D82B06" w:rsidP="00D82B06">
      <w:pPr>
        <w:autoSpaceDE w:val="0"/>
        <w:autoSpaceDN w:val="0"/>
        <w:adjustRightInd w:val="0"/>
        <w:jc w:val="both"/>
        <w:rPr>
          <w:b/>
        </w:rPr>
      </w:pPr>
      <w:r w:rsidRPr="00641EEF">
        <w:rPr>
          <w:b/>
        </w:rPr>
        <w:t>Steps in Word 2007 and 2010:</w:t>
      </w:r>
    </w:p>
    <w:p w14:paraId="54281919"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2157B544"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3CD1BBBC"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551BE074"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297EB515"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7CF5B287"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78CEE551"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3440536E"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22CD784E"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3F8D1DE8"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23C11165"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14:paraId="40C50770"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61BB32EB"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659D5C67"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60EEBEFF" w14:textId="77777777" w:rsidR="00D82B06" w:rsidRPr="00641EEF" w:rsidRDefault="00D82B06" w:rsidP="00D82B06">
      <w:pPr>
        <w:pStyle w:val="Akapitzlist"/>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422225D6" w14:textId="77777777" w:rsidR="00D82B06" w:rsidRPr="00641EEF" w:rsidRDefault="00D82B06" w:rsidP="00D82B06">
      <w:pPr>
        <w:pStyle w:val="Akapitzlist"/>
        <w:autoSpaceDE w:val="0"/>
        <w:autoSpaceDN w:val="0"/>
        <w:adjustRightInd w:val="0"/>
        <w:spacing w:line="240" w:lineRule="exact"/>
        <w:jc w:val="both"/>
      </w:pPr>
    </w:p>
    <w:p w14:paraId="33125D7B"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98A6" w14:textId="77777777" w:rsidR="000F10CE" w:rsidRDefault="000F10CE">
      <w:r>
        <w:separator/>
      </w:r>
    </w:p>
    <w:p w14:paraId="0FF4F7B1" w14:textId="77777777" w:rsidR="000F10CE" w:rsidRDefault="000F10CE"/>
  </w:endnote>
  <w:endnote w:type="continuationSeparator" w:id="0">
    <w:p w14:paraId="76E198D5" w14:textId="77777777" w:rsidR="000F10CE" w:rsidRDefault="000F10CE">
      <w:r>
        <w:continuationSeparator/>
      </w:r>
    </w:p>
    <w:p w14:paraId="47B10D54" w14:textId="77777777" w:rsidR="000F10CE" w:rsidRDefault="000F1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FFB94FFC-561D-48E3-BF46-181EC42FE271}"/>
    <w:embedBold r:id="rId2" w:fontKey="{CC5421CF-9691-47DB-9136-9DA753941B94}"/>
    <w:embedItalic r:id="rId3" w:fontKey="{B37DF698-8782-436B-806B-9FBDF826F88B}"/>
    <w:embedBoldItalic r:id="rId4" w:fontKey="{E899CD84-8604-4A3F-AD7F-17A0A0CEA3E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5" w:subsetted="1" w:fontKey="{E48FDC0C-8C7F-443D-945D-A9915BAD02E4}"/>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0B6C" w14:textId="17FF1233" w:rsidR="00BB69F2" w:rsidRDefault="000F10CE" w:rsidP="00FC1836">
    <w:pPr>
      <w:pStyle w:val="Stopka"/>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937A65" w:rsidRPr="00937A65">
              <w:rPr>
                <w:szCs w:val="16"/>
              </w:rPr>
              <w:t>© 202</w:t>
            </w:r>
            <w:r w:rsidR="002D0A95">
              <w:rPr>
                <w:szCs w:val="16"/>
              </w:rPr>
              <w:t>7</w:t>
            </w:r>
            <w:r w:rsidR="00937A65" w:rsidRPr="00937A65">
              <w:rPr>
                <w:szCs w:val="16"/>
              </w:rPr>
              <w:t xml:space="preserve">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937A65" w:rsidRPr="006B2C82">
              <w:rPr>
                <w:rFonts w:eastAsia="Times New Roman"/>
                <w:color w:val="000000"/>
                <w:szCs w:val="16"/>
              </w:rPr>
              <w:t>Peer-review under responsibility of the scientific committee of the Euro Working Group on Transportation Annual Meeting 202</w:t>
            </w:r>
            <w:r w:rsidR="002D0A95">
              <w:rPr>
                <w:rFonts w:eastAsia="Times New Roman"/>
                <w:color w:val="000000"/>
                <w:szCs w:val="16"/>
              </w:rPr>
              <w:t>6</w:t>
            </w:r>
            <w:r w:rsidR="00937A65" w:rsidRPr="006B2C82">
              <w:rPr>
                <w:rFonts w:eastAsia="Times New Roman"/>
                <w:color w:val="000000"/>
                <w:szCs w:val="16"/>
              </w:rPr>
              <w:t xml:space="preserve"> - EWGT202</w:t>
            </w:r>
            <w:r w:rsidR="002D0A95">
              <w:rPr>
                <w:rFonts w:eastAsia="Times New Roman"/>
                <w:color w:val="000000"/>
                <w:szCs w:val="16"/>
              </w:rPr>
              <w:t>6</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A9F9E" w14:textId="77777777" w:rsidR="000F10CE" w:rsidRDefault="000F10CE">
      <w:pPr>
        <w:pStyle w:val="Stopka"/>
        <w:rPr>
          <w:lang w:val="en-GB"/>
        </w:rPr>
      </w:pPr>
      <w:r>
        <w:drawing>
          <wp:inline distT="0" distB="0" distL="0" distR="0" wp14:anchorId="582C6E30" wp14:editId="3B8C109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7DCA625C" w14:textId="77777777" w:rsidR="000F10CE" w:rsidRDefault="000F10CE"/>
  </w:footnote>
  <w:footnote w:type="continuationSeparator" w:id="0">
    <w:p w14:paraId="2AC85A51" w14:textId="77777777" w:rsidR="000F10CE" w:rsidRDefault="000F10CE">
      <w:r>
        <w:continuationSeparator/>
      </w:r>
    </w:p>
    <w:p w14:paraId="633DA359" w14:textId="77777777" w:rsidR="000F10CE" w:rsidRDefault="000F10CE"/>
  </w:footnote>
  <w:footnote w:id="1">
    <w:p w14:paraId="23EEFCE2"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22681D94"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0F438871" w14:textId="77777777" w:rsidR="00BB69F2" w:rsidRDefault="00BB69F2" w:rsidP="00FC1836">
      <w:pPr>
        <w:pStyle w:val="Tekstprzypisudolnego"/>
        <w:spacing w:line="200" w:lineRule="exact"/>
        <w:ind w:firstLine="238"/>
        <w:rPr>
          <w:rFonts w:ascii="Times New Roman" w:hAnsi="Times New Roman"/>
          <w:sz w:val="16"/>
        </w:rPr>
      </w:pPr>
      <w:r>
        <w:rPr>
          <w:rStyle w:val="Odwoanieprzypisudolnego"/>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8587" w14:textId="04A59C78" w:rsidR="00BB69F2" w:rsidRDefault="004F3AE5" w:rsidP="00800A05">
    <w:pPr>
      <w:pStyle w:val="Nagwek"/>
      <w:tabs>
        <w:tab w:val="center" w:pos="4920"/>
      </w:tabs>
      <w:spacing w:line="200" w:lineRule="exact"/>
      <w:rPr>
        <w:i w:val="0"/>
        <w:iCs/>
      </w:rPr>
    </w:pPr>
    <w:r>
      <w:rPr>
        <w:rStyle w:val="Numerstrony"/>
        <w:i w:val="0"/>
      </w:rPr>
      <w:fldChar w:fldCharType="begin"/>
    </w:r>
    <w:r w:rsidR="00BB69F2">
      <w:rPr>
        <w:rStyle w:val="Numerstrony"/>
        <w:i w:val="0"/>
      </w:rPr>
      <w:instrText xml:space="preserve"> PAGE </w:instrText>
    </w:r>
    <w:r>
      <w:rPr>
        <w:rStyle w:val="Numerstrony"/>
        <w:i w:val="0"/>
      </w:rPr>
      <w:fldChar w:fldCharType="separate"/>
    </w:r>
    <w:r w:rsidR="00EA3F9D">
      <w:rPr>
        <w:rStyle w:val="Numerstrony"/>
        <w:i w:val="0"/>
      </w:rPr>
      <w:t>6</w:t>
    </w:r>
    <w:r>
      <w:rPr>
        <w:rStyle w:val="Numerstro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8E7282">
      <w:rPr>
        <w:lang w:eastAsia="zh-CN"/>
      </w:rPr>
      <w:t>2</w:t>
    </w:r>
    <w:r w:rsidR="002D0A95">
      <w:rPr>
        <w:lang w:eastAsia="zh-CN"/>
      </w:rPr>
      <w:t>7</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3C91" w14:textId="02747997" w:rsidR="00BB69F2" w:rsidRDefault="00BB69F2" w:rsidP="00E103B8">
    <w:pPr>
      <w:pStyle w:val="Nagwek"/>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8E7282">
      <w:rPr>
        <w:lang w:eastAsia="zh-CN"/>
      </w:rPr>
      <w:t>2</w:t>
    </w:r>
    <w:r w:rsidR="002D0A95">
      <w:rPr>
        <w:lang w:eastAsia="zh-CN"/>
      </w:rPr>
      <w:t>7</w:t>
    </w:r>
    <w:r w:rsidR="00CB6929">
      <w:t>) 000–000</w:t>
    </w:r>
    <w:r>
      <w:tab/>
    </w:r>
    <w:r w:rsidR="00E103B8">
      <w:t xml:space="preserve"> </w:t>
    </w:r>
    <w:r w:rsidR="004F3AE5">
      <w:rPr>
        <w:rStyle w:val="Numerstrony"/>
        <w:i w:val="0"/>
      </w:rPr>
      <w:fldChar w:fldCharType="begin"/>
    </w:r>
    <w:r>
      <w:rPr>
        <w:rStyle w:val="Numerstrony"/>
        <w:i w:val="0"/>
      </w:rPr>
      <w:instrText xml:space="preserve"> PAGE </w:instrText>
    </w:r>
    <w:r w:rsidR="004F3AE5">
      <w:rPr>
        <w:rStyle w:val="Numerstrony"/>
        <w:i w:val="0"/>
      </w:rPr>
      <w:fldChar w:fldCharType="separate"/>
    </w:r>
    <w:r w:rsidR="00EA3F9D">
      <w:rPr>
        <w:rStyle w:val="Numerstrony"/>
        <w:i w:val="0"/>
      </w:rPr>
      <w:t>7</w:t>
    </w:r>
    <w:r w:rsidR="004F3AE5">
      <w:rPr>
        <w:rStyle w:val="Numerstro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73A8E924" w14:textId="77777777">
      <w:trPr>
        <w:trHeight w:val="1868"/>
      </w:trPr>
      <w:tc>
        <w:tcPr>
          <w:tcW w:w="1265" w:type="dxa"/>
        </w:tcPr>
        <w:p w14:paraId="0C4A81CB" w14:textId="77777777" w:rsidR="00BB69F2" w:rsidRDefault="0050516E">
          <w:pPr>
            <w:pStyle w:val="Nagwek"/>
            <w:rPr>
              <w:sz w:val="10"/>
            </w:rPr>
          </w:pPr>
          <w:r>
            <w:drawing>
              <wp:inline distT="0" distB="0" distL="0" distR="0" wp14:anchorId="6A1E9452" wp14:editId="322D065A">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2161F987" w14:textId="77777777" w:rsidR="008E5964" w:rsidRDefault="008E5964" w:rsidP="008E5964">
          <w:pPr>
            <w:pStyle w:val="Nagwek"/>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ipercze"/>
                <w:rFonts w:ascii="Arial" w:hAnsi="Arial" w:cs="Arial"/>
                <w:i w:val="0"/>
                <w:iCs/>
                <w:color w:val="0000FF"/>
                <w:sz w:val="18"/>
              </w:rPr>
              <w:t>www.sciencedirect.com</w:t>
            </w:r>
          </w:hyperlink>
        </w:p>
        <w:p w14:paraId="46AE6D09" w14:textId="77777777" w:rsidR="00BB69F2" w:rsidRDefault="008E5964" w:rsidP="008E5964">
          <w:pPr>
            <w:pStyle w:val="Nagwek"/>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C99C691" w14:textId="40E92839" w:rsidR="00BB69F2" w:rsidRDefault="0034322E" w:rsidP="00937A65">
          <w:pPr>
            <w:pStyle w:val="Nagwek"/>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2D0A95">
            <w:rPr>
              <w:i w:val="0"/>
              <w:iCs/>
              <w:lang w:eastAsia="zh-CN"/>
            </w:rPr>
            <w:t>7</w:t>
          </w:r>
          <w:r w:rsidR="00BB69F2">
            <w:rPr>
              <w:i w:val="0"/>
              <w:iCs/>
            </w:rPr>
            <w:t>) 000–000</w:t>
          </w:r>
        </w:p>
      </w:tc>
      <w:tc>
        <w:tcPr>
          <w:tcW w:w="2404" w:type="dxa"/>
        </w:tcPr>
        <w:p w14:paraId="2263696A" w14:textId="77777777" w:rsidR="00BB69F2" w:rsidRPr="008D4E90" w:rsidRDefault="00E61ED9">
          <w:pPr>
            <w:pStyle w:val="Nagwek"/>
            <w:tabs>
              <w:tab w:val="left" w:pos="1932"/>
            </w:tabs>
            <w:spacing w:before="0" w:beforeAutospacing="0" w:after="0" w:line="240" w:lineRule="auto"/>
            <w:ind w:left="-125" w:firstLine="11"/>
          </w:pPr>
          <w:r>
            <w:drawing>
              <wp:inline distT="0" distB="0" distL="0" distR="0" wp14:anchorId="04596824" wp14:editId="74FCDE74">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5ACFDEF3" w14:textId="77777777" w:rsidR="00BB69F2" w:rsidRDefault="00BB69F2">
          <w:pPr>
            <w:pStyle w:val="Nagwek"/>
            <w:tabs>
              <w:tab w:val="left" w:pos="1932"/>
            </w:tabs>
            <w:spacing w:before="80" w:beforeAutospacing="0" w:after="0" w:line="240" w:lineRule="auto"/>
            <w:ind w:left="-125" w:firstLine="11"/>
            <w:rPr>
              <w:i w:val="0"/>
              <w:iCs/>
            </w:rPr>
          </w:pPr>
          <w:r>
            <w:rPr>
              <w:i w:val="0"/>
              <w:iCs/>
            </w:rPr>
            <w:t>www.elsevier.com/locate/procedia</w:t>
          </w:r>
        </w:p>
      </w:tc>
    </w:tr>
  </w:tbl>
  <w:p w14:paraId="3204F441" w14:textId="77777777" w:rsidR="00BB69F2" w:rsidRDefault="00BB69F2" w:rsidP="00283522">
    <w:pPr>
      <w:pStyle w:val="Nagwek"/>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46684120">
    <w:abstractNumId w:val="6"/>
  </w:num>
  <w:num w:numId="2" w16cid:durableId="1923680169">
    <w:abstractNumId w:val="6"/>
  </w:num>
  <w:num w:numId="3" w16cid:durableId="768699396">
    <w:abstractNumId w:val="6"/>
  </w:num>
  <w:num w:numId="4" w16cid:durableId="131531309">
    <w:abstractNumId w:val="6"/>
  </w:num>
  <w:num w:numId="5" w16cid:durableId="1447849619">
    <w:abstractNumId w:val="0"/>
  </w:num>
  <w:num w:numId="6" w16cid:durableId="1120680923">
    <w:abstractNumId w:val="2"/>
  </w:num>
  <w:num w:numId="7" w16cid:durableId="1932469638">
    <w:abstractNumId w:val="7"/>
  </w:num>
  <w:num w:numId="8" w16cid:durableId="120659048">
    <w:abstractNumId w:val="1"/>
  </w:num>
  <w:num w:numId="9" w16cid:durableId="1668090110">
    <w:abstractNumId w:val="4"/>
  </w:num>
  <w:num w:numId="10" w16cid:durableId="1093236903">
    <w:abstractNumId w:val="13"/>
  </w:num>
  <w:num w:numId="11" w16cid:durableId="519784129">
    <w:abstractNumId w:val="12"/>
  </w:num>
  <w:num w:numId="12" w16cid:durableId="917783928">
    <w:abstractNumId w:val="6"/>
  </w:num>
  <w:num w:numId="13" w16cid:durableId="1285766306">
    <w:abstractNumId w:val="6"/>
  </w:num>
  <w:num w:numId="14" w16cid:durableId="1983539730">
    <w:abstractNumId w:val="6"/>
  </w:num>
  <w:num w:numId="15" w16cid:durableId="1449397108">
    <w:abstractNumId w:val="6"/>
  </w:num>
  <w:num w:numId="16" w16cid:durableId="893469439">
    <w:abstractNumId w:val="0"/>
  </w:num>
  <w:num w:numId="17" w16cid:durableId="1444376864">
    <w:abstractNumId w:val="2"/>
  </w:num>
  <w:num w:numId="18" w16cid:durableId="975333455">
    <w:abstractNumId w:val="7"/>
  </w:num>
  <w:num w:numId="19" w16cid:durableId="1426414865">
    <w:abstractNumId w:val="1"/>
  </w:num>
  <w:num w:numId="20" w16cid:durableId="1326127829">
    <w:abstractNumId w:val="4"/>
  </w:num>
  <w:num w:numId="21" w16cid:durableId="1473863231">
    <w:abstractNumId w:val="0"/>
  </w:num>
  <w:num w:numId="22" w16cid:durableId="1035547902">
    <w:abstractNumId w:val="6"/>
  </w:num>
  <w:num w:numId="23" w16cid:durableId="972565329">
    <w:abstractNumId w:val="6"/>
  </w:num>
  <w:num w:numId="24" w16cid:durableId="480582997">
    <w:abstractNumId w:val="6"/>
  </w:num>
  <w:num w:numId="25" w16cid:durableId="343433756">
    <w:abstractNumId w:val="6"/>
  </w:num>
  <w:num w:numId="26" w16cid:durableId="720011255">
    <w:abstractNumId w:val="10"/>
  </w:num>
  <w:num w:numId="27" w16cid:durableId="1302231960">
    <w:abstractNumId w:val="11"/>
  </w:num>
  <w:num w:numId="28" w16cid:durableId="16323100">
    <w:abstractNumId w:val="3"/>
  </w:num>
  <w:num w:numId="29" w16cid:durableId="654336506">
    <w:abstractNumId w:val="5"/>
  </w:num>
  <w:num w:numId="30" w16cid:durableId="1584411811">
    <w:abstractNumId w:val="9"/>
  </w:num>
  <w:num w:numId="31" w16cid:durableId="1771313299">
    <w:abstractNumId w:val="8"/>
  </w:num>
  <w:num w:numId="32" w16cid:durableId="1142510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intPostScriptOverText/>
  <w:embedTrueTypeFonts/>
  <w:embedSystemFonts/>
  <w:saveSubsetFonts/>
  <w:mirrorMargins/>
  <w:proofState w:spelling="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0F10CE"/>
    <w:rsid w:val="00103B4C"/>
    <w:rsid w:val="00112FB8"/>
    <w:rsid w:val="0012117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C7AE0"/>
    <w:rsid w:val="002D0A95"/>
    <w:rsid w:val="002D7A83"/>
    <w:rsid w:val="002E012F"/>
    <w:rsid w:val="002E3826"/>
    <w:rsid w:val="002E4529"/>
    <w:rsid w:val="002E6FB1"/>
    <w:rsid w:val="002E7539"/>
    <w:rsid w:val="002F1F5C"/>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868B0"/>
    <w:rsid w:val="0049281E"/>
    <w:rsid w:val="004A106F"/>
    <w:rsid w:val="004A6D9F"/>
    <w:rsid w:val="004B3A55"/>
    <w:rsid w:val="004C613A"/>
    <w:rsid w:val="004D34C6"/>
    <w:rsid w:val="004D525A"/>
    <w:rsid w:val="004F2330"/>
    <w:rsid w:val="004F3AE5"/>
    <w:rsid w:val="004F5564"/>
    <w:rsid w:val="0050516E"/>
    <w:rsid w:val="00510C80"/>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069FE"/>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B2C82"/>
    <w:rsid w:val="006C2231"/>
    <w:rsid w:val="006C35E8"/>
    <w:rsid w:val="006D0D4D"/>
    <w:rsid w:val="006D3132"/>
    <w:rsid w:val="006D5BB7"/>
    <w:rsid w:val="006E4E9D"/>
    <w:rsid w:val="006F7884"/>
    <w:rsid w:val="007006BB"/>
    <w:rsid w:val="00727D97"/>
    <w:rsid w:val="00733EF7"/>
    <w:rsid w:val="00746628"/>
    <w:rsid w:val="00752E59"/>
    <w:rsid w:val="00755287"/>
    <w:rsid w:val="00757A5D"/>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1D1"/>
    <w:rsid w:val="00863719"/>
    <w:rsid w:val="00871A6E"/>
    <w:rsid w:val="00871CC7"/>
    <w:rsid w:val="00876DFB"/>
    <w:rsid w:val="008778FC"/>
    <w:rsid w:val="008913AF"/>
    <w:rsid w:val="008A027E"/>
    <w:rsid w:val="008A521E"/>
    <w:rsid w:val="008C24C9"/>
    <w:rsid w:val="008C442D"/>
    <w:rsid w:val="008C4F2E"/>
    <w:rsid w:val="008D1C99"/>
    <w:rsid w:val="008D4E90"/>
    <w:rsid w:val="008E5964"/>
    <w:rsid w:val="008E65DB"/>
    <w:rsid w:val="008E7282"/>
    <w:rsid w:val="008F0103"/>
    <w:rsid w:val="008F6D7D"/>
    <w:rsid w:val="00904659"/>
    <w:rsid w:val="0091131F"/>
    <w:rsid w:val="009125C5"/>
    <w:rsid w:val="009303E8"/>
    <w:rsid w:val="00933BFC"/>
    <w:rsid w:val="0093645D"/>
    <w:rsid w:val="00937A65"/>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2CF6"/>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97E79"/>
    <w:rsid w:val="00CA2880"/>
    <w:rsid w:val="00CA326E"/>
    <w:rsid w:val="00CB53F8"/>
    <w:rsid w:val="00CB6929"/>
    <w:rsid w:val="00CB70C9"/>
    <w:rsid w:val="00CC0286"/>
    <w:rsid w:val="00CC3E7A"/>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A3F9D"/>
    <w:rsid w:val="00EB06A5"/>
    <w:rsid w:val="00EB32BC"/>
    <w:rsid w:val="00EB45D3"/>
    <w:rsid w:val="00EB6B6D"/>
    <w:rsid w:val="00EC4440"/>
    <w:rsid w:val="00EC4CEC"/>
    <w:rsid w:val="00ED6CA8"/>
    <w:rsid w:val="00EE2C70"/>
    <w:rsid w:val="00EE5EC6"/>
    <w:rsid w:val="00EF08E9"/>
    <w:rsid w:val="00EF445B"/>
    <w:rsid w:val="00F0191C"/>
    <w:rsid w:val="00F07FC3"/>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BB0086"/>
  <w15:docId w15:val="{00BCC1B6-4D66-4419-BBD1-B061E43C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086C"/>
    <w:pPr>
      <w:widowControl w:val="0"/>
    </w:pPr>
    <w:rPr>
      <w:lang w:val="en-GB" w:eastAsia="en-US"/>
    </w:rPr>
  </w:style>
  <w:style w:type="paragraph" w:styleId="Nagwek1">
    <w:name w:val="heading 1"/>
    <w:basedOn w:val="Normalny"/>
    <w:next w:val="Norma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gwek3">
    <w:name w:val="heading 3"/>
    <w:basedOn w:val="Normalny"/>
    <w:next w:val="Norma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gwek4">
    <w:name w:val="heading 4"/>
    <w:basedOn w:val="Normalny"/>
    <w:next w:val="Normalny"/>
    <w:qFormat/>
    <w:rsid w:val="002B086C"/>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ny"/>
    <w:rsid w:val="002B086C"/>
    <w:pPr>
      <w:spacing w:line="220" w:lineRule="exact"/>
      <w:jc w:val="both"/>
    </w:pPr>
    <w:rPr>
      <w:sz w:val="18"/>
      <w:lang w:val="en-US" w:eastAsia="en-US"/>
    </w:rPr>
  </w:style>
  <w:style w:type="paragraph" w:customStyle="1" w:styleId="Els-acknowledgement">
    <w:name w:val="Els-acknowledgement"/>
    <w:next w:val="Normalny"/>
    <w:rsid w:val="002B086C"/>
    <w:pPr>
      <w:keepNext/>
      <w:spacing w:before="480" w:after="240" w:line="220" w:lineRule="exact"/>
    </w:pPr>
    <w:rPr>
      <w:b/>
      <w:lang w:val="en-US" w:eastAsia="en-US"/>
    </w:rPr>
  </w:style>
  <w:style w:type="paragraph" w:customStyle="1" w:styleId="Els-aditional-article-history">
    <w:name w:val="Els-aditional-article-history"/>
    <w:basedOn w:val="Norma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ny"/>
    <w:rsid w:val="002B086C"/>
    <w:pPr>
      <w:numPr>
        <w:numId w:val="17"/>
      </w:numPr>
      <w:spacing w:before="480" w:after="240" w:line="220" w:lineRule="exact"/>
    </w:pPr>
    <w:rPr>
      <w:b/>
      <w:lang w:val="en-US" w:eastAsia="en-US"/>
    </w:rPr>
  </w:style>
  <w:style w:type="paragraph" w:customStyle="1" w:styleId="Els-appendixsubhead">
    <w:name w:val="Els-appendixsubhead"/>
    <w:next w:val="Normalny"/>
    <w:rsid w:val="002B086C"/>
    <w:pPr>
      <w:numPr>
        <w:ilvl w:val="1"/>
        <w:numId w:val="18"/>
      </w:numPr>
      <w:spacing w:before="240" w:after="240" w:line="220" w:lineRule="exact"/>
    </w:pPr>
    <w:rPr>
      <w:i/>
      <w:lang w:val="en-US" w:eastAsia="en-US"/>
    </w:rPr>
  </w:style>
  <w:style w:type="paragraph" w:customStyle="1" w:styleId="Els-Author">
    <w:name w:val="Els-Author"/>
    <w:next w:val="Norma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woanieprzypisukocowego">
    <w:name w:val="endnote reference"/>
    <w:semiHidden/>
    <w:rsid w:val="002B086C"/>
    <w:rPr>
      <w:vertAlign w:val="superscript"/>
    </w:rPr>
  </w:style>
  <w:style w:type="paragraph" w:styleId="Nagwek">
    <w:name w:val="header"/>
    <w:link w:val="NagwekZnak"/>
    <w:semiHidden/>
    <w:rsid w:val="002B086C"/>
    <w:pPr>
      <w:tabs>
        <w:tab w:val="center" w:pos="4706"/>
        <w:tab w:val="right" w:pos="9356"/>
      </w:tabs>
      <w:spacing w:before="100" w:beforeAutospacing="1" w:after="240" w:line="200" w:lineRule="atLeast"/>
    </w:pPr>
    <w:rPr>
      <w:i/>
      <w:noProof/>
      <w:sz w:val="16"/>
      <w:lang w:val="en-US" w:eastAsia="en-US"/>
    </w:rPr>
  </w:style>
  <w:style w:type="paragraph" w:styleId="Stopka">
    <w:name w:val="footer"/>
    <w:basedOn w:val="Nagwek"/>
    <w:semiHidden/>
    <w:rsid w:val="002B086C"/>
    <w:pPr>
      <w:tabs>
        <w:tab w:val="right" w:pos="10080"/>
      </w:tabs>
    </w:pPr>
    <w:rPr>
      <w:i w:val="0"/>
    </w:rPr>
  </w:style>
  <w:style w:type="character" w:styleId="Odwoanieprzypisudolnego">
    <w:name w:val="footnote reference"/>
    <w:semiHidden/>
    <w:rsid w:val="002B086C"/>
    <w:rPr>
      <w:vertAlign w:val="superscript"/>
    </w:rPr>
  </w:style>
  <w:style w:type="paragraph" w:styleId="Tekstprzypisudolnego">
    <w:name w:val="footnote text"/>
    <w:basedOn w:val="Normalny"/>
    <w:semiHidden/>
    <w:rsid w:val="002B086C"/>
    <w:rPr>
      <w:rFonts w:ascii="Univers" w:hAnsi="Univers"/>
    </w:rPr>
  </w:style>
  <w:style w:type="character" w:styleId="Hipercz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umerstrony">
    <w:name w:val="page number"/>
    <w:semiHidden/>
    <w:rsid w:val="002B086C"/>
    <w:rPr>
      <w:sz w:val="16"/>
    </w:rPr>
  </w:style>
  <w:style w:type="paragraph" w:styleId="Zwykytekst">
    <w:name w:val="Plain Text"/>
    <w:basedOn w:val="Norma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UyteHipercz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woaniedokomentarza">
    <w:name w:val="annotation reference"/>
    <w:semiHidden/>
    <w:unhideWhenUsed/>
    <w:rsid w:val="002B086C"/>
    <w:rPr>
      <w:sz w:val="16"/>
      <w:szCs w:val="16"/>
    </w:rPr>
  </w:style>
  <w:style w:type="paragraph" w:styleId="Tekstdymka">
    <w:name w:val="Balloon Text"/>
    <w:basedOn w:val="Norma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kstkomentarza">
    <w:name w:val="annotation text"/>
    <w:basedOn w:val="Normalny"/>
    <w:semiHidden/>
    <w:unhideWhenUsed/>
    <w:rsid w:val="002B086C"/>
  </w:style>
  <w:style w:type="character" w:customStyle="1" w:styleId="CommentTextChar">
    <w:name w:val="Comment Text Char"/>
    <w:semiHidden/>
    <w:rsid w:val="002B086C"/>
    <w:rPr>
      <w:lang w:val="en-GB"/>
    </w:rPr>
  </w:style>
  <w:style w:type="paragraph" w:styleId="Tematkomentarza">
    <w:name w:val="annotation subject"/>
    <w:basedOn w:val="Tekstkomentarza"/>
    <w:next w:val="Tekstkomentarza"/>
    <w:semiHidden/>
    <w:unhideWhenUsed/>
    <w:rsid w:val="002B086C"/>
    <w:rPr>
      <w:b/>
      <w:bCs/>
    </w:rPr>
  </w:style>
  <w:style w:type="character" w:customStyle="1" w:styleId="CommentSubjectChar">
    <w:name w:val="Comment Subject Char"/>
    <w:semiHidden/>
    <w:rsid w:val="002B086C"/>
    <w:rPr>
      <w:b/>
      <w:bCs/>
      <w:lang w:val="en-GB"/>
    </w:rPr>
  </w:style>
  <w:style w:type="paragraph" w:styleId="Tekstpodstawowywcity">
    <w:name w:val="Body Text Indent"/>
    <w:basedOn w:val="Normalny"/>
    <w:link w:val="TekstpodstawowywcityZnak"/>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ny"/>
    <w:qFormat/>
    <w:rsid w:val="002B086C"/>
    <w:pPr>
      <w:widowControl/>
      <w:ind w:left="720"/>
    </w:pPr>
    <w:rPr>
      <w:rFonts w:ascii="Arial" w:eastAsia="Batang" w:hAnsi="Arial"/>
      <w:sz w:val="22"/>
      <w:szCs w:val="24"/>
      <w:lang w:val="en-US" w:eastAsia="ko-KR"/>
    </w:rPr>
  </w:style>
  <w:style w:type="paragraph" w:styleId="Tekstpodstawowywcity2">
    <w:name w:val="Body Text Indent 2"/>
    <w:basedOn w:val="Normalny"/>
    <w:semiHidden/>
    <w:rsid w:val="002B086C"/>
    <w:pPr>
      <w:ind w:firstLine="240"/>
    </w:pPr>
  </w:style>
  <w:style w:type="character" w:styleId="Tekstzastpczy">
    <w:name w:val="Placeholder Text"/>
    <w:basedOn w:val="Domylnaczcionkaakapitu"/>
    <w:uiPriority w:val="99"/>
    <w:semiHidden/>
    <w:rsid w:val="002E4529"/>
    <w:rPr>
      <w:color w:val="808080"/>
    </w:rPr>
  </w:style>
  <w:style w:type="character" w:customStyle="1" w:styleId="TekstpodstawowywcityZnak">
    <w:name w:val="Tekst podstawowy wcięty Znak"/>
    <w:link w:val="Tekstpodstawowywcity"/>
    <w:semiHidden/>
    <w:rsid w:val="0093645D"/>
    <w:rPr>
      <w:rFonts w:eastAsia="Times New Roman"/>
      <w:kern w:val="14"/>
      <w:lang w:val="en-US" w:eastAsia="en-US"/>
    </w:rPr>
  </w:style>
  <w:style w:type="paragraph" w:styleId="Akapitzlist">
    <w:name w:val="List Paragraph"/>
    <w:basedOn w:val="Normalny"/>
    <w:uiPriority w:val="34"/>
    <w:qFormat/>
    <w:rsid w:val="0093645D"/>
    <w:pPr>
      <w:ind w:left="720"/>
      <w:contextualSpacing/>
    </w:pPr>
  </w:style>
  <w:style w:type="character" w:customStyle="1" w:styleId="NagwekZnak">
    <w:name w:val="Nagłówek Znak"/>
    <w:basedOn w:val="Domylnaczcionkaakapitu"/>
    <w:link w:val="Nagwek"/>
    <w:semiHidden/>
    <w:rsid w:val="008E5964"/>
    <w:rPr>
      <w:i/>
      <w:noProof/>
      <w:sz w:val="16"/>
      <w:lang w:val="en-US" w:eastAsia="en-US"/>
    </w:rPr>
  </w:style>
  <w:style w:type="paragraph" w:styleId="Mapadokumentu">
    <w:name w:val="Document Map"/>
    <w:basedOn w:val="Normalny"/>
    <w:link w:val="MapadokumentuZnak"/>
    <w:uiPriority w:val="99"/>
    <w:semiHidden/>
    <w:unhideWhenUsed/>
    <w:rsid w:val="00F255A4"/>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kstzastpczy"/>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41E1E"/>
    <w:rsid w:val="00262E41"/>
    <w:rsid w:val="002B3FE7"/>
    <w:rsid w:val="002E213D"/>
    <w:rsid w:val="002E6228"/>
    <w:rsid w:val="00342498"/>
    <w:rsid w:val="003473A3"/>
    <w:rsid w:val="003C5B13"/>
    <w:rsid w:val="004153C2"/>
    <w:rsid w:val="0041723B"/>
    <w:rsid w:val="00475404"/>
    <w:rsid w:val="00510C80"/>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C3E7A"/>
    <w:rsid w:val="00CD0734"/>
    <w:rsid w:val="00CF7E1E"/>
    <w:rsid w:val="00D3058A"/>
    <w:rsid w:val="00D45880"/>
    <w:rsid w:val="00D4794C"/>
    <w:rsid w:val="00E8302A"/>
    <w:rsid w:val="00EC5B48"/>
    <w:rsid w:val="00EE753A"/>
    <w:rsid w:val="00F42E6E"/>
    <w:rsid w:val="00F4691A"/>
    <w:rsid w:val="00F70CC3"/>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A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41B58-D4C6-41EF-9772-BD7FB2ED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18</TotalTime>
  <Pages>1</Pages>
  <Words>1941</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13565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
  <cp:revision>32</cp:revision>
  <cp:lastPrinted>2025-04-01T12:12:00Z</cp:lastPrinted>
  <dcterms:created xsi:type="dcterms:W3CDTF">2023-04-21T14:41:00Z</dcterms:created>
  <dcterms:modified xsi:type="dcterms:W3CDTF">2026-01-15T15:13:00Z</dcterms:modified>
</cp:coreProperties>
</file>